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45" w:rsidRPr="000F7C45" w:rsidRDefault="000F7C45" w:rsidP="000F7C45">
      <w:pPr>
        <w:rPr>
          <w:b/>
          <w:bCs/>
        </w:rPr>
      </w:pPr>
      <w:r w:rsidRPr="000F7C45">
        <w:rPr>
          <w:b/>
          <w:bCs/>
        </w:rPr>
        <w:t>MAD DONNA 2016 </w:t>
      </w:r>
    </w:p>
    <w:p w:rsidR="000F7C45" w:rsidRPr="000F7C45" w:rsidRDefault="000F7C45" w:rsidP="000F7C45">
      <w:pPr>
        <w:rPr>
          <w:b/>
          <w:bCs/>
        </w:rPr>
      </w:pPr>
      <w:r w:rsidRPr="000F7C45">
        <w:rPr>
          <w:b/>
          <w:bCs/>
          <w:i/>
          <w:iCs/>
        </w:rPr>
        <w:t>arte contemporanea al femminile</w:t>
      </w:r>
    </w:p>
    <w:p w:rsidR="000F7C45" w:rsidRPr="000F7C45" w:rsidRDefault="000F7C45" w:rsidP="000F7C45">
      <w:r w:rsidRPr="000F7C45">
        <w:t>a cura di </w:t>
      </w:r>
      <w:r w:rsidRPr="000F7C45">
        <w:rPr>
          <w:b/>
          <w:bCs/>
        </w:rPr>
        <w:t>Fabio D’Achille</w:t>
      </w:r>
    </w:p>
    <w:p w:rsidR="00E72697" w:rsidRPr="000F7C45" w:rsidRDefault="000F7C45" w:rsidP="000F7C45">
      <w:r w:rsidRPr="000F7C45">
        <w:t>33 artiste provenienti da tutta Italia espongono a </w:t>
      </w:r>
      <w:r w:rsidRPr="000F7C45">
        <w:rPr>
          <w:b/>
          <w:bCs/>
        </w:rPr>
        <w:t>Sabaudia al Teatro dei Gruppi Sportivi delle Fiamme Gialle</w:t>
      </w:r>
      <w:r w:rsidRPr="000F7C45">
        <w:t> </w:t>
      </w:r>
      <w:r w:rsidRPr="000F7C45">
        <w:rPr>
          <w:i/>
          <w:iCs/>
        </w:rPr>
        <w:t>Largo Giulio Cesare</w:t>
      </w:r>
      <w:r w:rsidRPr="000F7C45">
        <w:t> dal 12 al 26 marzo.</w:t>
      </w:r>
    </w:p>
    <w:p w:rsidR="000F7C45" w:rsidRPr="000F7C45" w:rsidRDefault="000F7C45" w:rsidP="000F7C45">
      <w:r w:rsidRPr="000F7C45">
        <w:t>Ospiti speciali le cinque artiste del gruppo </w:t>
      </w:r>
      <w:r w:rsidRPr="000F7C45">
        <w:rPr>
          <w:b/>
          <w:bCs/>
        </w:rPr>
        <w:t>Mano Sapiens</w:t>
      </w:r>
      <w:r w:rsidRPr="000F7C45">
        <w:t> </w:t>
      </w:r>
      <w:r w:rsidRPr="000F7C45">
        <w:rPr>
          <w:i/>
          <w:iCs/>
        </w:rPr>
        <w:t>“mani che vedono, mani che creano”</w:t>
      </w:r>
      <w:r w:rsidRPr="000F7C45">
        <w:t> direttamente dai Musei Capitolini.</w:t>
      </w:r>
    </w:p>
    <w:p w:rsidR="000F7C45" w:rsidRPr="000F7C45" w:rsidRDefault="000F7C45" w:rsidP="000F7C45">
      <w:r w:rsidRPr="000F7C45">
        <w:t>La manifestazione ha carattere itinerante e prevede come evento collaterale la personale di fotografia</w:t>
      </w:r>
      <w:r w:rsidRPr="000F7C45">
        <w:rPr>
          <w:b/>
          <w:bCs/>
        </w:rPr>
        <w:t> </w:t>
      </w:r>
      <w:r w:rsidRPr="000F7C45">
        <w:t>di</w:t>
      </w:r>
      <w:r w:rsidRPr="000F7C45">
        <w:rPr>
          <w:b/>
          <w:bCs/>
        </w:rPr>
        <w:t> Paola Acciarino</w:t>
      </w:r>
      <w:r w:rsidRPr="000F7C45">
        <w:t> </w:t>
      </w:r>
      <w:r w:rsidRPr="000F7C45">
        <w:rPr>
          <w:b/>
          <w:bCs/>
          <w:i/>
          <w:iCs/>
        </w:rPr>
        <w:t>“Piccola raccolta di sogni e di memorie”</w:t>
      </w:r>
      <w:r w:rsidRPr="000F7C45">
        <w:t> dislocata in tre spazi espositivi diffusi nel Centro Storico di Sabaudia a</w:t>
      </w:r>
      <w:r w:rsidRPr="000F7C45">
        <w:rPr>
          <w:i/>
          <w:iCs/>
        </w:rPr>
        <w:t> Piazzale Oberdan</w:t>
      </w:r>
      <w:r w:rsidRPr="000F7C45">
        <w:t> presso </w:t>
      </w:r>
      <w:r w:rsidRPr="000F7C45">
        <w:rPr>
          <w:b/>
          <w:bCs/>
        </w:rPr>
        <w:t>Le</w:t>
      </w:r>
      <w:r w:rsidRPr="000F7C45">
        <w:t> </w:t>
      </w:r>
      <w:r w:rsidRPr="000F7C45">
        <w:rPr>
          <w:b/>
          <w:bCs/>
        </w:rPr>
        <w:t>Morgane</w:t>
      </w:r>
      <w:r w:rsidRPr="000F7C45">
        <w:t> e </w:t>
      </w:r>
      <w:r w:rsidRPr="000F7C45">
        <w:rPr>
          <w:b/>
          <w:bCs/>
        </w:rPr>
        <w:t>Vertigine </w:t>
      </w:r>
      <w:r w:rsidRPr="000F7C45">
        <w:t>e in </w:t>
      </w:r>
      <w:r w:rsidRPr="000F7C45">
        <w:rPr>
          <w:i/>
          <w:iCs/>
        </w:rPr>
        <w:t>Corso Vittorio Emanuele III</w:t>
      </w:r>
      <w:r w:rsidRPr="000F7C45">
        <w:t> presso </w:t>
      </w:r>
      <w:r w:rsidRPr="000F7C45">
        <w:rPr>
          <w:b/>
          <w:bCs/>
        </w:rPr>
        <w:t>il Pineta</w:t>
      </w:r>
      <w:r w:rsidRPr="000F7C45">
        <w:t>.</w:t>
      </w:r>
    </w:p>
    <w:p w:rsidR="000F7C45" w:rsidRDefault="000F7C45" w:rsidP="000F7C45">
      <w:pPr>
        <w:rPr>
          <w:i/>
          <w:iCs/>
        </w:rPr>
      </w:pPr>
      <w:r w:rsidRPr="000F7C45">
        <w:t>L’evento è realizzato in occasione delle celebrazioni della </w:t>
      </w:r>
      <w:r w:rsidRPr="000F7C45">
        <w:rPr>
          <w:b/>
          <w:bCs/>
        </w:rPr>
        <w:t>Giornata Internazionale delle donne</w:t>
      </w:r>
      <w:r w:rsidR="00E72697">
        <w:rPr>
          <w:b/>
          <w:bCs/>
        </w:rPr>
        <w:t xml:space="preserve"> </w:t>
      </w:r>
      <w:r w:rsidRPr="000F7C45">
        <w:t>in collaborazione con la </w:t>
      </w:r>
      <w:r w:rsidRPr="000F7C45">
        <w:rPr>
          <w:b/>
          <w:bCs/>
        </w:rPr>
        <w:t>FIDAPA</w:t>
      </w:r>
      <w:r w:rsidRPr="000F7C45">
        <w:t> di Sabaudia </w:t>
      </w:r>
      <w:r w:rsidRPr="000F7C45">
        <w:rPr>
          <w:i/>
          <w:iCs/>
        </w:rPr>
        <w:t>ed è completamente autofinanziato</w:t>
      </w:r>
    </w:p>
    <w:p w:rsidR="00E72697" w:rsidRPr="000F7C45" w:rsidRDefault="000624DE" w:rsidP="000F7C45">
      <w:r>
        <w:t xml:space="preserve">Espongono: </w:t>
      </w:r>
      <w:r w:rsidRPr="000624DE">
        <w:t xml:space="preserve">Paola Acciarino, Ornella </w:t>
      </w:r>
      <w:proofErr w:type="spellStart"/>
      <w:r w:rsidRPr="000624DE">
        <w:t>Boccuzzi</w:t>
      </w:r>
      <w:proofErr w:type="spellEnd"/>
      <w:r w:rsidRPr="000624DE">
        <w:t>, Antonella Catini, Antonella d'Auria,</w:t>
      </w:r>
      <w:r>
        <w:t xml:space="preserve"> Eleonora D’Erme, Sara De Angelis, Francesca Fini, Lucia </w:t>
      </w:r>
      <w:proofErr w:type="spellStart"/>
      <w:r>
        <w:t>Finocchitto</w:t>
      </w:r>
      <w:proofErr w:type="spellEnd"/>
      <w:r>
        <w:t xml:space="preserve">, Marianna Galati, Stefania Galiano, Chiara Giordano, </w:t>
      </w:r>
      <w:proofErr w:type="spellStart"/>
      <w:r>
        <w:t>Aldamaria</w:t>
      </w:r>
      <w:proofErr w:type="spellEnd"/>
      <w:r>
        <w:t xml:space="preserve"> </w:t>
      </w:r>
      <w:proofErr w:type="spellStart"/>
      <w:r>
        <w:t>Gnaccarini</w:t>
      </w:r>
      <w:proofErr w:type="spellEnd"/>
      <w:r>
        <w:t xml:space="preserve">, Maria Griffo, </w:t>
      </w:r>
      <w:r w:rsidR="00F1618D">
        <w:t xml:space="preserve">Emilia Isabella, Bice Lautieri, Eleonora Mambrini, Monica </w:t>
      </w:r>
      <w:proofErr w:type="spellStart"/>
      <w:r w:rsidR="00F1618D">
        <w:t>Menchella</w:t>
      </w:r>
      <w:proofErr w:type="spellEnd"/>
      <w:r w:rsidR="00F1618D">
        <w:t xml:space="preserve">, Mila </w:t>
      </w:r>
      <w:proofErr w:type="spellStart"/>
      <w:r w:rsidR="00F1618D">
        <w:t>Gno</w:t>
      </w:r>
      <w:proofErr w:type="spellEnd"/>
      <w:r w:rsidR="00F1618D">
        <w:t xml:space="preserve">,  Marella Montemurro, </w:t>
      </w:r>
      <w:proofErr w:type="spellStart"/>
      <w:r w:rsidR="00F1618D">
        <w:t>Annalaura</w:t>
      </w:r>
      <w:proofErr w:type="spellEnd"/>
      <w:r w:rsidR="00F1618D">
        <w:t xml:space="preserve"> </w:t>
      </w:r>
      <w:proofErr w:type="spellStart"/>
      <w:r w:rsidR="00F1618D">
        <w:t>Patanè</w:t>
      </w:r>
      <w:proofErr w:type="spellEnd"/>
      <w:r w:rsidR="00F1618D">
        <w:t xml:space="preserve">, Mariangela Raponi, </w:t>
      </w:r>
      <w:r w:rsidR="00216BBB">
        <w:t xml:space="preserve">Maria Antonietta </w:t>
      </w:r>
      <w:proofErr w:type="spellStart"/>
      <w:r w:rsidR="00216BBB">
        <w:t>Scarpari</w:t>
      </w:r>
      <w:proofErr w:type="spellEnd"/>
      <w:r w:rsidR="00216BBB">
        <w:t xml:space="preserve">, Gloria </w:t>
      </w:r>
      <w:proofErr w:type="spellStart"/>
      <w:r w:rsidR="00216BBB">
        <w:t>Sirabella</w:t>
      </w:r>
      <w:proofErr w:type="spellEnd"/>
      <w:r w:rsidR="00216BBB">
        <w:t xml:space="preserve">, Paulina </w:t>
      </w:r>
      <w:proofErr w:type="spellStart"/>
      <w:r w:rsidR="00216BBB">
        <w:t>Slebodzinska</w:t>
      </w:r>
      <w:proofErr w:type="spellEnd"/>
      <w:r w:rsidR="00216BBB">
        <w:t xml:space="preserve">, Magdalena Tomala, </w:t>
      </w:r>
      <w:r w:rsidR="000C7740">
        <w:t xml:space="preserve">Daisy Triolo, Alessandra Tripodi, Piera </w:t>
      </w:r>
      <w:proofErr w:type="spellStart"/>
      <w:r w:rsidR="000C7740">
        <w:t>Vertecchi</w:t>
      </w:r>
      <w:proofErr w:type="spellEnd"/>
      <w:r w:rsidR="000C7740">
        <w:t xml:space="preserve">, Antonella </w:t>
      </w:r>
      <w:proofErr w:type="spellStart"/>
      <w:r w:rsidR="000C7740">
        <w:t>Bretschneider</w:t>
      </w:r>
      <w:proofErr w:type="spellEnd"/>
      <w:r w:rsidR="000C7740">
        <w:t xml:space="preserve">, Mariangela Cellamare, </w:t>
      </w:r>
      <w:r w:rsidR="00E13C69">
        <w:t xml:space="preserve">Lucilla D’Antillo, Rosella Frittelli, </w:t>
      </w:r>
      <w:r w:rsidR="00365D31">
        <w:t>Clementina Penna</w:t>
      </w:r>
      <w:bookmarkStart w:id="0" w:name="_GoBack"/>
      <w:bookmarkEnd w:id="0"/>
    </w:p>
    <w:p w:rsidR="000F7C45" w:rsidRPr="000F7C45" w:rsidRDefault="000F7C45" w:rsidP="000F7C45">
      <w:r w:rsidRPr="000F7C45">
        <w:rPr>
          <w:b/>
          <w:bCs/>
        </w:rPr>
        <w:t>Vernissage sabato 12 marzo ore 16,30</w:t>
      </w:r>
    </w:p>
    <w:p w:rsidR="000F7C45" w:rsidRPr="000F7C45" w:rsidRDefault="000F7C45" w:rsidP="000F7C45">
      <w:r w:rsidRPr="000F7C45">
        <w:t>Partecipa all’evento la poeta </w:t>
      </w:r>
      <w:r w:rsidRPr="000F7C45">
        <w:rPr>
          <w:b/>
          <w:bCs/>
        </w:rPr>
        <w:t xml:space="preserve">Morena </w:t>
      </w:r>
      <w:proofErr w:type="spellStart"/>
      <w:r w:rsidRPr="000F7C45">
        <w:rPr>
          <w:b/>
          <w:bCs/>
        </w:rPr>
        <w:t>Virgini</w:t>
      </w:r>
      <w:proofErr w:type="spellEnd"/>
    </w:p>
    <w:p w:rsidR="000F7C45" w:rsidRPr="000F7C45" w:rsidRDefault="000F7C45" w:rsidP="000F7C45">
      <w:r w:rsidRPr="000F7C45">
        <w:t>Degustazione Vini </w:t>
      </w:r>
      <w:r w:rsidRPr="000F7C45">
        <w:rPr>
          <w:b/>
          <w:bCs/>
        </w:rPr>
        <w:t>Casale del Giglio</w:t>
      </w:r>
    </w:p>
    <w:p w:rsidR="00B52D44" w:rsidRDefault="000F7C45" w:rsidP="000F7C45">
      <w:r w:rsidRPr="000F7C45">
        <w:rPr>
          <w:b/>
          <w:bCs/>
        </w:rPr>
        <w:t>info: 393.3242424</w:t>
      </w:r>
      <w:r w:rsidRPr="000F7C45">
        <w:rPr>
          <w:i/>
          <w:iCs/>
        </w:rPr>
        <w:t> </w:t>
      </w:r>
    </w:p>
    <w:sectPr w:rsidR="00B52D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45"/>
    <w:rsid w:val="000624DE"/>
    <w:rsid w:val="000C7740"/>
    <w:rsid w:val="000F7C45"/>
    <w:rsid w:val="00216BBB"/>
    <w:rsid w:val="00365D31"/>
    <w:rsid w:val="00B52D44"/>
    <w:rsid w:val="00E13C69"/>
    <w:rsid w:val="00E72697"/>
    <w:rsid w:val="00F1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5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4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6</cp:revision>
  <dcterms:created xsi:type="dcterms:W3CDTF">2016-03-11T00:29:00Z</dcterms:created>
  <dcterms:modified xsi:type="dcterms:W3CDTF">2016-03-11T00:50:00Z</dcterms:modified>
</cp:coreProperties>
</file>